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70" w:rsidRPr="00C30C70" w:rsidRDefault="00C30C70" w:rsidP="00C30C70">
      <w:pPr>
        <w:shd w:val="clear" w:color="auto" w:fill="FFFFFF"/>
        <w:spacing w:before="150" w:after="150" w:line="336" w:lineRule="atLeast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832E61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cs-CZ"/>
        </w:rPr>
        <w:t>Práce asistenta</w:t>
      </w:r>
      <w:r w:rsidR="00832E61" w:rsidRPr="00832E61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cs-CZ"/>
        </w:rPr>
        <w:t xml:space="preserve"> pedagoga</w:t>
      </w:r>
      <w:r w:rsidRPr="00832E61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cs-CZ"/>
        </w:rPr>
        <w:t xml:space="preserve"> s žáky</w:t>
      </w:r>
      <w:r w:rsidRPr="00832E61">
        <w:rPr>
          <w:rFonts w:ascii="Helvetica" w:eastAsia="Times New Roman" w:hAnsi="Helvetica" w:cs="Helvetica"/>
          <w:sz w:val="19"/>
          <w:szCs w:val="19"/>
          <w:lang w:eastAsia="cs-CZ"/>
        </w:rPr>
        <w:t> </w:t>
      </w: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probíhá těmito způsoby:</w:t>
      </w:r>
    </w:p>
    <w:p w:rsidR="00C30C70" w:rsidRPr="00C30C70" w:rsidRDefault="00C30C70" w:rsidP="00C30C7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skupinová práce s žáky se speciálními vzdělávacími potřebami (žáky se zdravotním postižením nebo se sociálním znevýhodněním) v běžném vyučování ve třídě;</w:t>
      </w:r>
    </w:p>
    <w:p w:rsidR="00C30C70" w:rsidRPr="00C30C70" w:rsidRDefault="00C30C70" w:rsidP="00C30C7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skupinová práce s žáky se speciálními vzdělávacími potřebami (žáky se zdravotním postižením nebo se sociálním znevýhodněním) v běžném vyučování mimo třídu – asistent si bere vybranou skupinu žáků do jiné učebny, kde s nimi pracuje na zadání odlišném do zadání probíraného ostatními žáky ve třídě; </w:t>
      </w:r>
    </w:p>
    <w:p w:rsidR="00C30C70" w:rsidRPr="00C30C70" w:rsidRDefault="00C30C70" w:rsidP="00C30C7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individuální práce s žákem se speciálními vzdělávacími potřebami v běžném vyučování ve třídě;</w:t>
      </w:r>
    </w:p>
    <w:p w:rsidR="00C30C70" w:rsidRPr="00C30C70" w:rsidRDefault="00C30C70" w:rsidP="00C30C7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individuální práce s žákem se speciálními vzdělávacími potřebami mimo třídu – asistent si bere konkrétního žáka do jiné učebny, kde s ním pracuje na zadání odlišném od zadání probíraného ostatními žáky;</w:t>
      </w:r>
    </w:p>
    <w:p w:rsidR="00C30C70" w:rsidRPr="00C30C70" w:rsidRDefault="00C30C70" w:rsidP="00C30C7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práce s ostatními žáky ve třídě (tj. s žáky bez speciálních vzdělávacích potřeb); </w:t>
      </w:r>
    </w:p>
    <w:p w:rsidR="00C30C70" w:rsidRPr="00C30C70" w:rsidRDefault="00C30C70" w:rsidP="00C30C7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individuální i skupinové doučování žáků se speciálními vzdělávacími potřebami po vyučování ve škole;</w:t>
      </w:r>
    </w:p>
    <w:p w:rsidR="00C30C70" w:rsidRPr="00C30C70" w:rsidRDefault="00C30C70" w:rsidP="00C30C7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individuální práce s žáky se speciálními vzdělávacími potřebami v odpoledních hodinách v mimoškolní prostředí (zejména v domácím prostředí, ale může být i v knihovně, nízkoprahovém centru apod.).</w:t>
      </w:r>
    </w:p>
    <w:p w:rsidR="00C30C70" w:rsidRPr="00C30C70" w:rsidRDefault="00C30C70" w:rsidP="00C30C70">
      <w:pPr>
        <w:shd w:val="clear" w:color="auto" w:fill="FFFFFF"/>
        <w:spacing w:before="150" w:after="150" w:line="336" w:lineRule="atLeast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832E61">
        <w:rPr>
          <w:rFonts w:ascii="Helvetica" w:eastAsia="Times New Roman" w:hAnsi="Helvetica" w:cs="Helvetica"/>
          <w:b/>
          <w:bCs/>
          <w:sz w:val="19"/>
          <w:szCs w:val="19"/>
          <w:lang w:eastAsia="cs-CZ"/>
        </w:rPr>
        <w:t>!</w:t>
      </w:r>
      <w:r w:rsidRPr="00832E61">
        <w:rPr>
          <w:rFonts w:ascii="Helvetica" w:eastAsia="Times New Roman" w:hAnsi="Helvetica" w:cs="Helvetica"/>
          <w:sz w:val="19"/>
          <w:szCs w:val="19"/>
          <w:lang w:eastAsia="cs-CZ"/>
        </w:rPr>
        <w:t> </w:t>
      </w: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Práce asistenta s žáky</w:t>
      </w:r>
      <w:r w:rsidRPr="00832E61">
        <w:rPr>
          <w:rFonts w:ascii="Helvetica" w:eastAsia="Times New Roman" w:hAnsi="Helvetica" w:cs="Helvetica"/>
          <w:sz w:val="19"/>
          <w:szCs w:val="19"/>
          <w:lang w:eastAsia="cs-CZ"/>
        </w:rPr>
        <w:t> </w:t>
      </w:r>
      <w:r w:rsidRPr="00832E61">
        <w:rPr>
          <w:rFonts w:ascii="Helvetica" w:eastAsia="Times New Roman" w:hAnsi="Helvetica" w:cs="Helvetica"/>
          <w:b/>
          <w:bCs/>
          <w:sz w:val="19"/>
          <w:szCs w:val="19"/>
          <w:lang w:eastAsia="cs-CZ"/>
        </w:rPr>
        <w:t>by měla probíhat podle instrukcí pedagoga</w:t>
      </w:r>
      <w:r w:rsidRPr="00832E61">
        <w:rPr>
          <w:rFonts w:ascii="Helvetica" w:eastAsia="Times New Roman" w:hAnsi="Helvetica" w:cs="Helvetica"/>
          <w:sz w:val="19"/>
          <w:szCs w:val="19"/>
          <w:lang w:eastAsia="cs-CZ"/>
        </w:rPr>
        <w:t> </w:t>
      </w: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– ve valné většině případů asistent není kvalifikovaný na to, aby samostatně připravoval výuku (byť by to měla být výuka „jen“ pro jednoho žáka).</w:t>
      </w:r>
    </w:p>
    <w:p w:rsidR="00C30C70" w:rsidRPr="00C30C70" w:rsidRDefault="00C30C70" w:rsidP="00C30C70">
      <w:pPr>
        <w:shd w:val="clear" w:color="auto" w:fill="FFFFFF"/>
        <w:spacing w:before="150" w:after="150" w:line="336" w:lineRule="atLeast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832E61">
        <w:rPr>
          <w:rFonts w:ascii="Helvetica" w:eastAsia="Times New Roman" w:hAnsi="Helvetica" w:cs="Helvetica"/>
          <w:b/>
          <w:bCs/>
          <w:sz w:val="19"/>
          <w:szCs w:val="19"/>
          <w:lang w:eastAsia="cs-CZ"/>
        </w:rPr>
        <w:t>!</w:t>
      </w:r>
      <w:r w:rsidRPr="00832E61">
        <w:rPr>
          <w:rFonts w:ascii="Helvetica" w:eastAsia="Times New Roman" w:hAnsi="Helvetica" w:cs="Helvetica"/>
          <w:sz w:val="19"/>
          <w:szCs w:val="19"/>
          <w:lang w:eastAsia="cs-CZ"/>
        </w:rPr>
        <w:t> </w:t>
      </w:r>
      <w:r w:rsidRPr="00C30C70">
        <w:rPr>
          <w:rFonts w:ascii="Helvetica" w:eastAsia="Times New Roman" w:hAnsi="Helvetica" w:cs="Helvetica"/>
          <w:b/>
          <w:sz w:val="19"/>
          <w:szCs w:val="19"/>
          <w:lang w:eastAsia="cs-CZ"/>
        </w:rPr>
        <w:t>Mezi úkoly asistenta pedagoga pro práci s žáky může patřit například kontrola plnění úkolů, opakování instrukcí poskytnutých učitelem, opakování a procvičování již probrané látky. Naopak</w:t>
      </w:r>
      <w:r w:rsidRPr="00832E61">
        <w:rPr>
          <w:rFonts w:ascii="Helvetica" w:eastAsia="Times New Roman" w:hAnsi="Helvetica" w:cs="Helvetica"/>
          <w:b/>
          <w:sz w:val="19"/>
          <w:szCs w:val="19"/>
          <w:lang w:eastAsia="cs-CZ"/>
        </w:rPr>
        <w:t> </w:t>
      </w:r>
      <w:r w:rsidRPr="00832E61">
        <w:rPr>
          <w:rFonts w:ascii="Helvetica" w:eastAsia="Times New Roman" w:hAnsi="Helvetica" w:cs="Helvetica"/>
          <w:b/>
          <w:bCs/>
          <w:sz w:val="19"/>
          <w:szCs w:val="19"/>
          <w:lang w:eastAsia="cs-CZ"/>
        </w:rPr>
        <w:t>výklad nové látky by měl zajišťovat vždy učitel</w:t>
      </w: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.</w:t>
      </w:r>
    </w:p>
    <w:p w:rsidR="00C30C70" w:rsidRPr="00C30C70" w:rsidRDefault="00C30C70" w:rsidP="00C30C70">
      <w:pPr>
        <w:shd w:val="clear" w:color="auto" w:fill="FFFFFF"/>
        <w:spacing w:before="150" w:after="150" w:line="360" w:lineRule="auto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832E61">
        <w:rPr>
          <w:rFonts w:ascii="Helvetica" w:eastAsia="Times New Roman" w:hAnsi="Helvetica" w:cs="Helvetica"/>
          <w:b/>
          <w:bCs/>
          <w:sz w:val="19"/>
          <w:szCs w:val="19"/>
          <w:lang w:eastAsia="cs-CZ"/>
        </w:rPr>
        <w:t>!</w:t>
      </w:r>
      <w:r w:rsidRPr="00832E61">
        <w:rPr>
          <w:rFonts w:ascii="Helvetica" w:eastAsia="Times New Roman" w:hAnsi="Helvetica" w:cs="Helvetica"/>
          <w:sz w:val="19"/>
          <w:szCs w:val="19"/>
          <w:lang w:eastAsia="cs-CZ"/>
        </w:rPr>
        <w:t> </w:t>
      </w: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Individuální i skupinová práce asistenta pedagoga s žákem/žáky se speciálními vzdělávacími potřebami ve vyučování by měla vždy probíhat</w:t>
      </w:r>
      <w:r w:rsidRPr="00832E61">
        <w:rPr>
          <w:rFonts w:ascii="Helvetica" w:eastAsia="Times New Roman" w:hAnsi="Helvetica" w:cs="Helvetica"/>
          <w:sz w:val="19"/>
          <w:szCs w:val="19"/>
          <w:lang w:eastAsia="cs-CZ"/>
        </w:rPr>
        <w:t> </w:t>
      </w:r>
      <w:r w:rsidRPr="00832E61">
        <w:rPr>
          <w:rFonts w:ascii="Helvetica" w:eastAsia="Times New Roman" w:hAnsi="Helvetica" w:cs="Helvetica"/>
          <w:b/>
          <w:bCs/>
          <w:sz w:val="19"/>
          <w:szCs w:val="19"/>
          <w:lang w:eastAsia="cs-CZ"/>
        </w:rPr>
        <w:t>přednostně ve třídě, kde jsou současně vzděláváni ostatní žáci</w:t>
      </w: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 xml:space="preserve">. Práce asistenta pedagoga s žáky v oddělené učebně by měla být realizována </w:t>
      </w:r>
      <w:r w:rsidRPr="00C30C70">
        <w:rPr>
          <w:rFonts w:ascii="Helvetica" w:eastAsia="Times New Roman" w:hAnsi="Helvetica" w:cs="Helvetica"/>
          <w:b/>
          <w:sz w:val="19"/>
          <w:szCs w:val="19"/>
          <w:lang w:eastAsia="cs-CZ"/>
        </w:rPr>
        <w:t xml:space="preserve">pouze v odůvodněných případech </w:t>
      </w: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(např. když je žákův vzdělávací plán zcela odlišný od výuky ostatních spolužáků a lze odůvodněně předpokládat, že paralelní výuka podle dvou vzdělávacích plánů by působila velmi rušivě).</w:t>
      </w:r>
    </w:p>
    <w:p w:rsidR="00C30C70" w:rsidRPr="00C30C70" w:rsidRDefault="00C30C70" w:rsidP="00C30C70">
      <w:pPr>
        <w:shd w:val="clear" w:color="auto" w:fill="FFFFFF"/>
        <w:spacing w:before="150" w:after="150" w:line="336" w:lineRule="atLeast"/>
        <w:rPr>
          <w:rFonts w:ascii="Helvetica" w:eastAsia="Times New Roman" w:hAnsi="Helvetica" w:cs="Helvetica"/>
          <w:b/>
          <w:sz w:val="19"/>
          <w:szCs w:val="19"/>
          <w:lang w:eastAsia="cs-CZ"/>
        </w:rPr>
      </w:pPr>
      <w:r w:rsidRPr="00832E61">
        <w:rPr>
          <w:rFonts w:ascii="Helvetica" w:eastAsia="Times New Roman" w:hAnsi="Helvetica" w:cs="Helvetica"/>
          <w:b/>
          <w:bCs/>
          <w:sz w:val="19"/>
          <w:szCs w:val="19"/>
          <w:lang w:eastAsia="cs-CZ"/>
        </w:rPr>
        <w:t>!</w:t>
      </w:r>
      <w:r w:rsidRPr="00832E61">
        <w:rPr>
          <w:rFonts w:ascii="Helvetica" w:eastAsia="Times New Roman" w:hAnsi="Helvetica" w:cs="Helvetica"/>
          <w:sz w:val="19"/>
          <w:szCs w:val="19"/>
          <w:lang w:eastAsia="cs-CZ"/>
        </w:rPr>
        <w:t> </w:t>
      </w: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Asistent pedagoga by neměl pracovat pouze s žáky se speciálními vzdělávacími potřebami, naopak –</w:t>
      </w:r>
      <w:r w:rsidRPr="00832E61">
        <w:rPr>
          <w:rFonts w:ascii="Helvetica" w:eastAsia="Times New Roman" w:hAnsi="Helvetica" w:cs="Helvetica"/>
          <w:sz w:val="19"/>
          <w:szCs w:val="19"/>
          <w:lang w:eastAsia="cs-CZ"/>
        </w:rPr>
        <w:t> </w:t>
      </w:r>
      <w:r w:rsidRPr="00832E61">
        <w:rPr>
          <w:rFonts w:ascii="Helvetica" w:eastAsia="Times New Roman" w:hAnsi="Helvetica" w:cs="Helvetica"/>
          <w:b/>
          <w:bCs/>
          <w:sz w:val="19"/>
          <w:szCs w:val="19"/>
          <w:lang w:eastAsia="cs-CZ"/>
        </w:rPr>
        <w:t>ve vybraných aktivitách by měl zastoupit učitele v práci s žáky bez postižení/ bez znevýhodnění</w:t>
      </w: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 xml:space="preserve">. </w:t>
      </w:r>
      <w:r w:rsidRPr="00C30C70">
        <w:rPr>
          <w:rFonts w:ascii="Helvetica" w:eastAsia="Times New Roman" w:hAnsi="Helvetica" w:cs="Helvetica"/>
          <w:b/>
          <w:sz w:val="19"/>
          <w:szCs w:val="19"/>
          <w:lang w:eastAsia="cs-CZ"/>
        </w:rPr>
        <w:t>Účelem</w:t>
      </w: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 xml:space="preserve"> asistentova působení u žáků bez speciálních vzdělávacích potřeb </w:t>
      </w:r>
      <w:r w:rsidRPr="00C30C70">
        <w:rPr>
          <w:rFonts w:ascii="Helvetica" w:eastAsia="Times New Roman" w:hAnsi="Helvetica" w:cs="Helvetica"/>
          <w:b/>
          <w:sz w:val="19"/>
          <w:szCs w:val="19"/>
          <w:lang w:eastAsia="cs-CZ"/>
        </w:rPr>
        <w:t>je, aby učitel získal více prostoru pro vlastní práci s žáky se speciálními vzdělávacími potřebami.</w:t>
      </w:r>
    </w:p>
    <w:p w:rsidR="00C30C70" w:rsidRPr="00832E61" w:rsidRDefault="00C30C70">
      <w:pPr>
        <w:rPr>
          <w:rStyle w:val="Siln"/>
          <w:rFonts w:ascii="Helvetica" w:hAnsi="Helvetica" w:cs="Helvetica"/>
          <w:sz w:val="24"/>
          <w:szCs w:val="24"/>
          <w:u w:val="single"/>
          <w:shd w:val="clear" w:color="auto" w:fill="FFFFFF"/>
        </w:rPr>
      </w:pPr>
      <w:r w:rsidRPr="00832E61">
        <w:rPr>
          <w:rStyle w:val="Siln"/>
          <w:rFonts w:ascii="Helvetica" w:hAnsi="Helvetica" w:cs="Helvetica"/>
          <w:sz w:val="24"/>
          <w:szCs w:val="24"/>
          <w:u w:val="single"/>
          <w:shd w:val="clear" w:color="auto" w:fill="FFFFFF"/>
        </w:rPr>
        <w:t>Spolupráce s rodinou žáka</w:t>
      </w:r>
    </w:p>
    <w:p w:rsidR="00C30C70" w:rsidRPr="00832E61" w:rsidRDefault="00C30C70" w:rsidP="00C30C70">
      <w:pPr>
        <w:spacing w:line="360" w:lineRule="auto"/>
        <w:rPr>
          <w:rFonts w:ascii="Helvetica" w:hAnsi="Helvetica" w:cs="Helvetica"/>
          <w:b/>
          <w:sz w:val="19"/>
          <w:szCs w:val="19"/>
          <w:shd w:val="clear" w:color="auto" w:fill="FFFFFF"/>
        </w:rPr>
      </w:pPr>
      <w:r w:rsidRPr="00832E61">
        <w:rPr>
          <w:rStyle w:val="Siln"/>
          <w:rFonts w:ascii="Helvetica" w:hAnsi="Helvetica" w:cs="Helvetica"/>
          <w:sz w:val="19"/>
          <w:szCs w:val="19"/>
          <w:shd w:val="clear" w:color="auto" w:fill="FFFFFF"/>
        </w:rPr>
        <w:t>U žáků se zdravotním postižením</w:t>
      </w:r>
      <w:r w:rsidRPr="00832E61">
        <w:rPr>
          <w:rStyle w:val="apple-converted-space"/>
          <w:rFonts w:ascii="Helvetica" w:hAnsi="Helvetica" w:cs="Helvetica"/>
          <w:sz w:val="19"/>
          <w:szCs w:val="19"/>
          <w:shd w:val="clear" w:color="auto" w:fill="FFFFFF"/>
        </w:rPr>
        <w:t> </w:t>
      </w:r>
      <w:r w:rsidRPr="00832E61">
        <w:rPr>
          <w:rFonts w:ascii="Helvetica" w:hAnsi="Helvetica" w:cs="Helvetica"/>
          <w:sz w:val="19"/>
          <w:szCs w:val="19"/>
          <w:shd w:val="clear" w:color="auto" w:fill="FFFFFF"/>
        </w:rPr>
        <w:t xml:space="preserve">(zdravotním znevýhodněním) probíhá spolupráce asistenta s rodiči žáka obvykle formou </w:t>
      </w:r>
      <w:r w:rsidRPr="00832E61">
        <w:rPr>
          <w:rFonts w:ascii="Helvetica" w:hAnsi="Helvetica" w:cs="Helvetica"/>
          <w:b/>
          <w:sz w:val="19"/>
          <w:szCs w:val="19"/>
          <w:shd w:val="clear" w:color="auto" w:fill="FFFFFF"/>
        </w:rPr>
        <w:t>každodenní výměny základních informací o aktuálním zdravotním stavu a potřebách žáka i o probraném učivu a potřebě jeho procvičování.</w:t>
      </w:r>
    </w:p>
    <w:p w:rsidR="00C30C70" w:rsidRPr="00832E61" w:rsidRDefault="00C30C70" w:rsidP="00C30C70">
      <w:pPr>
        <w:spacing w:line="360" w:lineRule="auto"/>
        <w:rPr>
          <w:rFonts w:ascii="Helvetica" w:hAnsi="Helvetica" w:cs="Helvetica"/>
          <w:b/>
          <w:sz w:val="19"/>
          <w:szCs w:val="19"/>
          <w:shd w:val="clear" w:color="auto" w:fill="FFFFFF"/>
        </w:rPr>
      </w:pPr>
      <w:r w:rsidRPr="00832E61">
        <w:rPr>
          <w:rFonts w:ascii="Helvetica" w:hAnsi="Helvetica" w:cs="Helvetica"/>
          <w:b/>
          <w:sz w:val="19"/>
          <w:szCs w:val="19"/>
          <w:shd w:val="clear" w:color="auto" w:fill="FFFFFF"/>
        </w:rPr>
        <w:t xml:space="preserve"> Velmi důležitá může být podpora asistenta pedagoga při dlouhodobé nepřítomnosti žáka, např. v době hospitalizace nebo pooperační rekonvalescence – v takovém období může asistent donést žákovi zadání probírané látky, případně (po dohodě s rodiči) s ním i část školního učiva v domácím prostředí zopakovat.</w:t>
      </w:r>
    </w:p>
    <w:p w:rsidR="00832E61" w:rsidRPr="00832E61" w:rsidRDefault="00832E61">
      <w:pPr>
        <w:rPr>
          <w:rFonts w:ascii="Helvetica" w:hAnsi="Helvetica" w:cs="Helvetica"/>
          <w:b/>
          <w:sz w:val="24"/>
          <w:szCs w:val="24"/>
          <w:u w:val="single"/>
          <w:shd w:val="clear" w:color="auto" w:fill="FFFFFF"/>
        </w:rPr>
      </w:pPr>
    </w:p>
    <w:p w:rsidR="00832E61" w:rsidRPr="00832E61" w:rsidRDefault="00832E61">
      <w:pPr>
        <w:rPr>
          <w:rFonts w:ascii="Helvetica" w:hAnsi="Helvetica" w:cs="Helvetica"/>
          <w:b/>
          <w:sz w:val="24"/>
          <w:szCs w:val="24"/>
          <w:u w:val="single"/>
          <w:shd w:val="clear" w:color="auto" w:fill="FFFFFF"/>
        </w:rPr>
      </w:pPr>
    </w:p>
    <w:p w:rsidR="00C30C70" w:rsidRPr="00832E61" w:rsidRDefault="00C30C70">
      <w:pPr>
        <w:rPr>
          <w:rFonts w:ascii="Helvetica" w:hAnsi="Helvetica" w:cs="Helvetica"/>
          <w:b/>
          <w:sz w:val="24"/>
          <w:szCs w:val="24"/>
          <w:u w:val="single"/>
          <w:shd w:val="clear" w:color="auto" w:fill="FFFFFF"/>
        </w:rPr>
      </w:pPr>
      <w:r w:rsidRPr="00832E61">
        <w:rPr>
          <w:rFonts w:ascii="Helvetica" w:hAnsi="Helvetica" w:cs="Helvetica"/>
          <w:b/>
          <w:sz w:val="24"/>
          <w:szCs w:val="24"/>
          <w:u w:val="single"/>
          <w:shd w:val="clear" w:color="auto" w:fill="FFFFFF"/>
        </w:rPr>
        <w:lastRenderedPageBreak/>
        <w:t>Spolupráce s pedagogem</w:t>
      </w:r>
    </w:p>
    <w:p w:rsidR="00C30C70" w:rsidRPr="00C30C70" w:rsidRDefault="00C30C70" w:rsidP="00C30C70">
      <w:pPr>
        <w:shd w:val="clear" w:color="auto" w:fill="FFFFFF"/>
        <w:spacing w:before="150" w:after="150" w:line="336" w:lineRule="atLeast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Funkční spolupráce s učitelem je základní podmínkou pro efektivní zapojení asistenta pedagoga do práce s žáky i do celkového života třídy a školy.</w:t>
      </w:r>
    </w:p>
    <w:p w:rsidR="00C30C70" w:rsidRPr="00C30C70" w:rsidRDefault="00C30C70" w:rsidP="00C30C70">
      <w:pPr>
        <w:shd w:val="clear" w:color="auto" w:fill="FFFFFF"/>
        <w:spacing w:before="150" w:after="150" w:line="336" w:lineRule="atLeast"/>
        <w:rPr>
          <w:rFonts w:ascii="Helvetica" w:eastAsia="Times New Roman" w:hAnsi="Helvetica" w:cs="Helvetica"/>
          <w:b/>
          <w:sz w:val="19"/>
          <w:szCs w:val="19"/>
          <w:lang w:eastAsia="cs-CZ"/>
        </w:rPr>
      </w:pP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 xml:space="preserve">Důležitým předpokladem je, </w:t>
      </w:r>
      <w:r w:rsidRPr="00C30C70">
        <w:rPr>
          <w:rFonts w:ascii="Helvetica" w:eastAsia="Times New Roman" w:hAnsi="Helvetica" w:cs="Helvetica"/>
          <w:b/>
          <w:sz w:val="19"/>
          <w:szCs w:val="19"/>
          <w:lang w:eastAsia="cs-CZ"/>
        </w:rPr>
        <w:t xml:space="preserve">aby asistent i učitel měli </w:t>
      </w: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(v rámci nepřímé pedagogické činnosti)</w:t>
      </w:r>
      <w:r w:rsidRPr="00832E61">
        <w:rPr>
          <w:rFonts w:ascii="Helvetica" w:eastAsia="Times New Roman" w:hAnsi="Helvetica" w:cs="Helvetica"/>
          <w:sz w:val="19"/>
          <w:szCs w:val="19"/>
          <w:lang w:eastAsia="cs-CZ"/>
        </w:rPr>
        <w:t> </w:t>
      </w:r>
      <w:r w:rsidRPr="00832E61">
        <w:rPr>
          <w:rFonts w:ascii="Helvetica" w:eastAsia="Times New Roman" w:hAnsi="Helvetica" w:cs="Helvetica"/>
          <w:b/>
          <w:bCs/>
          <w:sz w:val="19"/>
          <w:szCs w:val="19"/>
          <w:lang w:eastAsia="cs-CZ"/>
        </w:rPr>
        <w:t>prostor pro společné přípravy na výuku</w:t>
      </w:r>
      <w:r w:rsidRPr="00832E61">
        <w:rPr>
          <w:rFonts w:ascii="Helvetica" w:eastAsia="Times New Roman" w:hAnsi="Helvetica" w:cs="Helvetica"/>
          <w:sz w:val="19"/>
          <w:szCs w:val="19"/>
          <w:lang w:eastAsia="cs-CZ"/>
        </w:rPr>
        <w:t> </w:t>
      </w: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 xml:space="preserve">a společné konzultace o potřebách žáků. V případě, že asistent působí jen v jedné nebo dvou třídách – což je optimální varianta – by mělo jít o minimálně patnáct minut po vyučování, kdy </w:t>
      </w:r>
      <w:r w:rsidRPr="00C30C70">
        <w:rPr>
          <w:rFonts w:ascii="Helvetica" w:eastAsia="Times New Roman" w:hAnsi="Helvetica" w:cs="Helvetica"/>
          <w:b/>
          <w:sz w:val="19"/>
          <w:szCs w:val="19"/>
          <w:lang w:eastAsia="cs-CZ"/>
        </w:rPr>
        <w:t>si s učitelem společně zhodnotí práci žáků ten den a naplánují práci na den příští</w:t>
      </w: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 xml:space="preserve">. Až na výjimečné situace by tak mělo být pravidlem, že </w:t>
      </w:r>
      <w:r w:rsidRPr="00C30C70">
        <w:rPr>
          <w:rFonts w:ascii="Helvetica" w:eastAsia="Times New Roman" w:hAnsi="Helvetica" w:cs="Helvetica"/>
          <w:b/>
          <w:sz w:val="19"/>
          <w:szCs w:val="19"/>
          <w:lang w:eastAsia="cs-CZ"/>
        </w:rPr>
        <w:t>asistent přichází do výuky připraven a ví, s jakými žáky a na čem bude v dané vyučovací hodině pracovat.</w:t>
      </w: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 xml:space="preserve"> Pravidelné konzultace asistenta s učitelem jsou nezbytné i pro úspěšné zapojení asistenta do doučování – </w:t>
      </w:r>
      <w:r w:rsidRPr="00C30C70">
        <w:rPr>
          <w:rFonts w:ascii="Helvetica" w:eastAsia="Times New Roman" w:hAnsi="Helvetica" w:cs="Helvetica"/>
          <w:b/>
          <w:sz w:val="19"/>
          <w:szCs w:val="19"/>
          <w:lang w:eastAsia="cs-CZ"/>
        </w:rPr>
        <w:t>asistent musí mít od učitele přesné instrukce, na čem a jak s žáky v rámci doučování pracovat.</w:t>
      </w:r>
    </w:p>
    <w:p w:rsidR="00C30C70" w:rsidRPr="00C30C70" w:rsidRDefault="00C30C70" w:rsidP="00C30C70">
      <w:pPr>
        <w:shd w:val="clear" w:color="auto" w:fill="FFFFFF"/>
        <w:spacing w:before="150" w:after="150" w:line="336" w:lineRule="atLeast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832E61">
        <w:rPr>
          <w:rFonts w:ascii="Helvetica" w:eastAsia="Times New Roman" w:hAnsi="Helvetica" w:cs="Helvetica"/>
          <w:b/>
          <w:bCs/>
          <w:sz w:val="19"/>
          <w:szCs w:val="19"/>
          <w:lang w:eastAsia="cs-CZ"/>
        </w:rPr>
        <w:t>!</w:t>
      </w:r>
      <w:r w:rsidRPr="00832E61">
        <w:rPr>
          <w:rFonts w:ascii="Helvetica" w:eastAsia="Times New Roman" w:hAnsi="Helvetica" w:cs="Helvetica"/>
          <w:sz w:val="19"/>
          <w:szCs w:val="19"/>
          <w:lang w:eastAsia="cs-CZ"/>
        </w:rPr>
        <w:t> </w:t>
      </w: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Přítomnost asistenta ve třídě by neměla vést k tomu, že učitel věnuje méně času a pozornosti žákům se speciálními vzdělávacími potřebami, naopak,</w:t>
      </w:r>
      <w:r w:rsidRPr="00832E61">
        <w:rPr>
          <w:rFonts w:ascii="Helvetica" w:eastAsia="Times New Roman" w:hAnsi="Helvetica" w:cs="Helvetica"/>
          <w:sz w:val="19"/>
          <w:szCs w:val="19"/>
          <w:lang w:eastAsia="cs-CZ"/>
        </w:rPr>
        <w:t> </w:t>
      </w:r>
      <w:r w:rsidRPr="00832E61">
        <w:rPr>
          <w:rFonts w:ascii="Helvetica" w:eastAsia="Times New Roman" w:hAnsi="Helvetica" w:cs="Helvetica"/>
          <w:b/>
          <w:bCs/>
          <w:sz w:val="19"/>
          <w:szCs w:val="19"/>
          <w:lang w:eastAsia="cs-CZ"/>
        </w:rPr>
        <w:t>pomoc a podpora asistenta by měla i učiteli samotnému zajistit prostor pro více intenzivní práci s žáky s postižením nebo znevýhodněním.</w:t>
      </w:r>
    </w:p>
    <w:p w:rsidR="00C30C70" w:rsidRPr="00C30C70" w:rsidRDefault="00C30C70" w:rsidP="00C30C70">
      <w:pPr>
        <w:shd w:val="clear" w:color="auto" w:fill="FFFFFF"/>
        <w:spacing w:before="150" w:after="150" w:line="336" w:lineRule="atLeast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Při spolupráci asistenta s učitelem ve výuce by mělo docházet ke kombinaci těchto variant rozdělení činnosti:</w:t>
      </w:r>
    </w:p>
    <w:p w:rsidR="00C30C70" w:rsidRPr="00C30C70" w:rsidRDefault="00C30C70" w:rsidP="00C30C7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Učitel pracuje s třídou, asistent se podle instrukcí učitele věnuje žákovi (nebo menší skupině žáků) se speciálními vzdělávacími potřebami.</w:t>
      </w:r>
    </w:p>
    <w:p w:rsidR="00C30C70" w:rsidRPr="00C30C70" w:rsidRDefault="00C30C70" w:rsidP="00C30C7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Asistent podle instrukcí učitele dohlíží na práci třídy tak, aby se učitel mohl individuálně věnovat žákovi (nebo menší skupině žáků) se speciálními vzdělávacími potřebami.</w:t>
      </w:r>
    </w:p>
    <w:p w:rsidR="00C30C70" w:rsidRPr="00C30C70" w:rsidRDefault="00C30C70" w:rsidP="00C30C7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 Asistent vykonává pomocné činnosti – rozdává nebo vybírá sešity a učebnice, kontroluje zápisy do žákovských knížek, kontroluje plnění domácích úkolů apod. – tím zajišťuje učiteli více času pro práci s žáky, zejména pak pro práci s žáky se speciálními vzdělávacími potřebami.</w:t>
      </w:r>
    </w:p>
    <w:p w:rsidR="00C30C70" w:rsidRPr="00C30C70" w:rsidRDefault="00C30C70" w:rsidP="00C30C70">
      <w:pPr>
        <w:shd w:val="clear" w:color="auto" w:fill="FFFFFF"/>
        <w:spacing w:before="150" w:after="150" w:line="336" w:lineRule="atLeast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Pro skutečně partnerské nastavení spolupráce asistenta a učitele je vhodné, aby alespoň</w:t>
      </w:r>
      <w:r w:rsidRPr="00832E61">
        <w:rPr>
          <w:rFonts w:ascii="Helvetica" w:eastAsia="Times New Roman" w:hAnsi="Helvetica" w:cs="Helvetica"/>
          <w:b/>
          <w:bCs/>
          <w:sz w:val="19"/>
          <w:szCs w:val="19"/>
          <w:lang w:eastAsia="cs-CZ"/>
        </w:rPr>
        <w:t> občas a neformálně došlo k výměně jejich rolí</w:t>
      </w:r>
      <w:r w:rsidRPr="00832E61">
        <w:rPr>
          <w:rFonts w:ascii="Helvetica" w:eastAsia="Times New Roman" w:hAnsi="Helvetica" w:cs="Helvetica"/>
          <w:sz w:val="19"/>
          <w:szCs w:val="19"/>
          <w:lang w:eastAsia="cs-CZ"/>
        </w:rPr>
        <w:t> </w:t>
      </w: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– asistent se stal tím, kdo vede třídu, a učitel na kratší časový úsek byl jen v roli jakéhosi pomocníka. Zejména u učitelů z prvního stupně základní školy jsou ideálním prostorem pro takovou výměnu výchovy, mnoho asistentů a asistentek má určité nadání na výtvarnou, tělesnou nebo hudební výchovu.</w:t>
      </w:r>
    </w:p>
    <w:p w:rsidR="00C30C70" w:rsidRPr="00C30C70" w:rsidRDefault="00C30C70" w:rsidP="00C30C70">
      <w:pPr>
        <w:shd w:val="clear" w:color="auto" w:fill="FFFFFF"/>
        <w:spacing w:before="150" w:after="150" w:line="336" w:lineRule="atLeast"/>
        <w:rPr>
          <w:rFonts w:ascii="Helvetica" w:eastAsia="Times New Roman" w:hAnsi="Helvetica" w:cs="Helvetica"/>
          <w:sz w:val="19"/>
          <w:szCs w:val="19"/>
          <w:lang w:eastAsia="cs-CZ"/>
        </w:rPr>
      </w:pPr>
      <w:r w:rsidRPr="00C30C70">
        <w:rPr>
          <w:rFonts w:ascii="Helvetica" w:eastAsia="Times New Roman" w:hAnsi="Helvetica" w:cs="Helvetica"/>
          <w:sz w:val="19"/>
          <w:szCs w:val="19"/>
          <w:lang w:eastAsia="cs-CZ"/>
        </w:rPr>
        <w:t>Jinak řečeno, pokud asistentka v porovnání s učitelkou například lépe zpívá nebo je zdatnější v běhu, není důvod, proč by na část hodiny výtvarné nebo tělesné výchovy nemohla převzít vůdčí roli ve výuce; i za takové situace je ale samozřejmostí současná přítomnost, dohled a podpora ze strany kvalifikované učitelky.</w:t>
      </w:r>
    </w:p>
    <w:p w:rsidR="00C30C70" w:rsidRDefault="00C30C70"/>
    <w:p w:rsidR="00832E61" w:rsidRDefault="00832E61" w:rsidP="00832E61">
      <w:r>
        <w:t xml:space="preserve">Zdroj: </w:t>
      </w:r>
      <w:hyperlink r:id="rId5" w:history="1">
        <w:r w:rsidRPr="00942EFF">
          <w:rPr>
            <w:rStyle w:val="Hypertextovodkaz"/>
          </w:rPr>
          <w:t>http://www.asistentpedagoga.cz/</w:t>
        </w:r>
      </w:hyperlink>
      <w:bookmarkStart w:id="0" w:name="_GoBack"/>
      <w:bookmarkEnd w:id="0"/>
    </w:p>
    <w:sectPr w:rsidR="0083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866"/>
    <w:multiLevelType w:val="multilevel"/>
    <w:tmpl w:val="7C9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14EEE"/>
    <w:multiLevelType w:val="multilevel"/>
    <w:tmpl w:val="914A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70"/>
    <w:rsid w:val="00832E61"/>
    <w:rsid w:val="00C30C70"/>
    <w:rsid w:val="00F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0B0A2-1D38-40D4-A9C6-7FC523AE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C7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3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0C70"/>
    <w:rPr>
      <w:b/>
      <w:bCs/>
    </w:rPr>
  </w:style>
  <w:style w:type="character" w:customStyle="1" w:styleId="apple-converted-space">
    <w:name w:val="apple-converted-space"/>
    <w:basedOn w:val="Standardnpsmoodstavce"/>
    <w:rsid w:val="00C3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istentpedagog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1</cp:revision>
  <dcterms:created xsi:type="dcterms:W3CDTF">2017-04-05T18:30:00Z</dcterms:created>
  <dcterms:modified xsi:type="dcterms:W3CDTF">2017-04-05T18:45:00Z</dcterms:modified>
</cp:coreProperties>
</file>